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437DF" w:rsidRDefault="008437DF">
      <w:pPr>
        <w:jc w:val="center"/>
        <w:rPr>
          <w:rFonts w:eastAsia="新細明體" w:hint="eastAsia"/>
          <w:b/>
          <w:sz w:val="36"/>
          <w:lang w:eastAsia="zh-TW"/>
        </w:rPr>
      </w:pPr>
      <w:bookmarkStart w:id="0" w:name="_GoBack"/>
      <w:bookmarkEnd w:id="0"/>
      <w:r>
        <w:rPr>
          <w:rFonts w:eastAsia="新細明體" w:hint="eastAsia"/>
          <w:b/>
          <w:sz w:val="36"/>
          <w:lang w:eastAsia="zh-TW"/>
        </w:rPr>
        <w:t>前景娛樂有限公司</w:t>
      </w:r>
      <w:r w:rsidR="0021282F">
        <w:rPr>
          <w:rFonts w:eastAsia="新細明體" w:hint="eastAsia"/>
          <w:b/>
          <w:sz w:val="36"/>
          <w:lang w:eastAsia="zh-TW"/>
        </w:rPr>
        <w:t>201</w:t>
      </w:r>
      <w:r w:rsidR="00F60124">
        <w:rPr>
          <w:rFonts w:eastAsia="新細明體" w:hint="eastAsia"/>
          <w:b/>
          <w:sz w:val="36"/>
          <w:lang w:eastAsia="zh-TW"/>
        </w:rPr>
        <w:t>5</w:t>
      </w:r>
      <w:r w:rsidR="00F7381A">
        <w:rPr>
          <w:rFonts w:eastAsia="新細明體" w:hint="eastAsia"/>
          <w:b/>
          <w:sz w:val="36"/>
          <w:lang w:eastAsia="zh-TW"/>
        </w:rPr>
        <w:t>.7</w:t>
      </w:r>
      <w:r w:rsidR="005118C4">
        <w:rPr>
          <w:rFonts w:eastAsia="新細明體" w:hint="eastAsia"/>
          <w:b/>
          <w:sz w:val="36"/>
          <w:lang w:eastAsia="zh-TW"/>
        </w:rPr>
        <w:t>月</w:t>
      </w:r>
      <w:r w:rsidR="00F60124">
        <w:rPr>
          <w:rFonts w:eastAsia="新細明體" w:hint="eastAsia"/>
          <w:b/>
          <w:sz w:val="36"/>
          <w:lang w:eastAsia="zh-TW"/>
        </w:rPr>
        <w:t>-2015</w:t>
      </w:r>
      <w:r w:rsidR="00521440">
        <w:rPr>
          <w:rFonts w:eastAsia="新細明體" w:hint="eastAsia"/>
          <w:b/>
          <w:sz w:val="36"/>
          <w:lang w:eastAsia="zh-TW"/>
        </w:rPr>
        <w:t>.8</w:t>
      </w:r>
      <w:r w:rsidR="005118C4">
        <w:rPr>
          <w:rFonts w:eastAsia="新細明體" w:hint="eastAsia"/>
          <w:b/>
          <w:sz w:val="36"/>
          <w:lang w:eastAsia="zh-TW"/>
        </w:rPr>
        <w:t>月</w:t>
      </w:r>
      <w:r w:rsidR="00521440">
        <w:rPr>
          <w:rFonts w:eastAsia="新細明體" w:hint="eastAsia"/>
          <w:b/>
          <w:sz w:val="36"/>
          <w:lang w:eastAsia="zh-TW"/>
        </w:rPr>
        <w:t>實習職缺</w:t>
      </w:r>
    </w:p>
    <w:p w:rsidR="008437DF" w:rsidRDefault="008437DF">
      <w:pPr>
        <w:jc w:val="left"/>
        <w:rPr>
          <w:rFonts w:eastAsia="新細明體" w:hint="eastAsia"/>
          <w:b/>
          <w:sz w:val="24"/>
          <w:lang w:eastAsia="zh-TW"/>
        </w:rPr>
      </w:pPr>
    </w:p>
    <w:p w:rsidR="008437DF" w:rsidRDefault="008437DF">
      <w:pPr>
        <w:numPr>
          <w:ilvl w:val="0"/>
          <w:numId w:val="1"/>
        </w:numPr>
        <w:tabs>
          <w:tab w:val="left" w:pos="420"/>
        </w:tabs>
        <w:ind w:left="0" w:firstLine="0"/>
        <w:jc w:val="left"/>
        <w:rPr>
          <w:rFonts w:eastAsia="新細明體" w:hint="eastAsia"/>
          <w:b/>
          <w:color w:val="000000"/>
          <w:sz w:val="24"/>
          <w:lang w:eastAsia="zh-TW"/>
        </w:rPr>
      </w:pPr>
      <w:r>
        <w:rPr>
          <w:rFonts w:eastAsia="新細明體" w:hint="eastAsia"/>
          <w:b/>
          <w:color w:val="000000"/>
          <w:sz w:val="24"/>
          <w:lang w:eastAsia="zh-TW"/>
        </w:rPr>
        <w:t>開放實習人數：</w:t>
      </w:r>
      <w:r>
        <w:rPr>
          <w:rFonts w:eastAsia="新細明體" w:hint="eastAsia"/>
          <w:b/>
          <w:color w:val="000000"/>
          <w:sz w:val="24"/>
          <w:lang w:eastAsia="zh-TW"/>
        </w:rPr>
        <w:t>4</w:t>
      </w:r>
      <w:r>
        <w:rPr>
          <w:rFonts w:eastAsia="新細明體" w:hint="eastAsia"/>
          <w:b/>
          <w:color w:val="000000"/>
          <w:sz w:val="24"/>
          <w:lang w:eastAsia="zh-TW"/>
        </w:rPr>
        <w:t>位（不限大學部或研究所）</w:t>
      </w:r>
      <w:r>
        <w:rPr>
          <w:rFonts w:eastAsia="新細明體" w:hint="eastAsia"/>
          <w:b/>
          <w:color w:val="000000"/>
          <w:sz w:val="24"/>
          <w:lang w:eastAsia="zh-TW"/>
        </w:rPr>
        <w:tab/>
      </w:r>
    </w:p>
    <w:p w:rsidR="008437DF" w:rsidRDefault="008437DF">
      <w:pPr>
        <w:numPr>
          <w:ilvl w:val="0"/>
          <w:numId w:val="1"/>
        </w:numPr>
        <w:tabs>
          <w:tab w:val="left" w:pos="420"/>
        </w:tabs>
        <w:ind w:left="0" w:firstLine="0"/>
        <w:jc w:val="left"/>
        <w:rPr>
          <w:rFonts w:eastAsia="新細明體" w:hint="eastAsia"/>
          <w:b/>
          <w:color w:val="000000"/>
          <w:sz w:val="24"/>
          <w:lang w:eastAsia="zh-TW"/>
        </w:rPr>
      </w:pPr>
      <w:r>
        <w:rPr>
          <w:rFonts w:eastAsia="新細明體" w:hint="eastAsia"/>
          <w:b/>
          <w:color w:val="000000"/>
          <w:sz w:val="24"/>
          <w:lang w:eastAsia="zh-TW"/>
        </w:rPr>
        <w:t>希望應徵人數：不限（可配合老師推薦）</w:t>
      </w:r>
    </w:p>
    <w:p w:rsidR="008437DF" w:rsidRDefault="008437DF">
      <w:pPr>
        <w:numPr>
          <w:ilvl w:val="0"/>
          <w:numId w:val="1"/>
        </w:numPr>
        <w:tabs>
          <w:tab w:val="left" w:pos="420"/>
        </w:tabs>
        <w:ind w:left="0" w:firstLine="0"/>
        <w:jc w:val="left"/>
        <w:rPr>
          <w:rFonts w:eastAsia="新細明體" w:hint="eastAsia"/>
          <w:b/>
          <w:color w:val="000000"/>
          <w:sz w:val="24"/>
          <w:lang w:eastAsia="zh-TW"/>
        </w:rPr>
      </w:pPr>
      <w:r>
        <w:rPr>
          <w:rFonts w:eastAsia="新細明體" w:hint="eastAsia"/>
          <w:b/>
          <w:color w:val="000000"/>
          <w:sz w:val="24"/>
          <w:lang w:eastAsia="zh-TW"/>
        </w:rPr>
        <w:t>需進行面試</w:t>
      </w:r>
    </w:p>
    <w:p w:rsidR="00F60124" w:rsidRDefault="00F60124">
      <w:pPr>
        <w:numPr>
          <w:ilvl w:val="0"/>
          <w:numId w:val="1"/>
        </w:numPr>
        <w:tabs>
          <w:tab w:val="left" w:pos="420"/>
        </w:tabs>
        <w:ind w:left="0" w:firstLine="0"/>
        <w:jc w:val="left"/>
        <w:rPr>
          <w:rFonts w:eastAsia="新細明體" w:hint="eastAsia"/>
          <w:b/>
          <w:color w:val="000000"/>
          <w:sz w:val="24"/>
          <w:lang w:eastAsia="zh-TW"/>
        </w:rPr>
      </w:pPr>
      <w:r>
        <w:rPr>
          <w:rFonts w:eastAsia="新細明體" w:hint="eastAsia"/>
          <w:b/>
          <w:color w:val="000000"/>
          <w:sz w:val="24"/>
          <w:lang w:eastAsia="zh-TW"/>
        </w:rPr>
        <w:t>截止時間：</w:t>
      </w:r>
      <w:r>
        <w:rPr>
          <w:rFonts w:eastAsia="新細明體" w:hint="eastAsia"/>
          <w:b/>
          <w:color w:val="000000"/>
          <w:sz w:val="24"/>
          <w:lang w:eastAsia="zh-TW"/>
        </w:rPr>
        <w:t>2015.05.31</w:t>
      </w:r>
    </w:p>
    <w:p w:rsidR="008437DF" w:rsidRDefault="008437DF">
      <w:pPr>
        <w:jc w:val="left"/>
        <w:rPr>
          <w:rFonts w:eastAsia="新細明體" w:hint="eastAsia"/>
          <w:sz w:val="24"/>
          <w:lang w:eastAsia="zh-TW"/>
        </w:rPr>
      </w:pPr>
    </w:p>
    <w:p w:rsidR="008437DF" w:rsidRDefault="008437DF">
      <w:pPr>
        <w:jc w:val="left"/>
        <w:rPr>
          <w:rFonts w:eastAsia="新細明體" w:hint="eastAsia"/>
          <w:sz w:val="28"/>
          <w:lang w:eastAsia="zh-TW"/>
        </w:rPr>
      </w:pPr>
      <w:r>
        <w:rPr>
          <w:rFonts w:eastAsia="新細明體" w:hint="eastAsia"/>
          <w:b/>
          <w:sz w:val="28"/>
          <w:lang w:eastAsia="zh-TW"/>
        </w:rPr>
        <w:t>開放實習之部門與職缺</w:t>
      </w:r>
    </w:p>
    <w:p w:rsidR="008437DF" w:rsidRDefault="008437DF">
      <w:pPr>
        <w:numPr>
          <w:ilvl w:val="0"/>
          <w:numId w:val="2"/>
        </w:numPr>
        <w:jc w:val="left"/>
        <w:rPr>
          <w:rFonts w:eastAsia="新細明體" w:hint="eastAsia"/>
          <w:b/>
          <w:sz w:val="24"/>
          <w:lang w:eastAsia="zh-TW"/>
        </w:rPr>
      </w:pPr>
      <w:r>
        <w:rPr>
          <w:rFonts w:eastAsia="新細明體" w:hint="eastAsia"/>
          <w:b/>
          <w:sz w:val="24"/>
          <w:lang w:eastAsia="zh-TW"/>
        </w:rPr>
        <w:t xml:space="preserve">　部門：</w:t>
      </w:r>
      <w:r w:rsidR="00F7381A">
        <w:rPr>
          <w:rFonts w:eastAsia="新細明體" w:hint="eastAsia"/>
          <w:b/>
          <w:sz w:val="24"/>
          <w:lang w:eastAsia="zh-TW"/>
        </w:rPr>
        <w:t>電影</w:t>
      </w:r>
      <w:r>
        <w:rPr>
          <w:rFonts w:eastAsia="新細明體" w:hint="eastAsia"/>
          <w:b/>
          <w:sz w:val="24"/>
          <w:lang w:eastAsia="zh-TW"/>
        </w:rPr>
        <w:t>發行部</w:t>
      </w:r>
    </w:p>
    <w:p w:rsidR="008437DF" w:rsidRDefault="008437DF">
      <w:pPr>
        <w:ind w:left="420"/>
        <w:jc w:val="left"/>
        <w:rPr>
          <w:rFonts w:eastAsia="新細明體" w:hint="eastAsia"/>
          <w:sz w:val="24"/>
          <w:lang w:eastAsia="zh-TW"/>
        </w:rPr>
      </w:pPr>
      <w:r>
        <w:rPr>
          <w:rFonts w:eastAsia="新細明體" w:hint="eastAsia"/>
          <w:sz w:val="24"/>
          <w:lang w:eastAsia="zh-TW"/>
        </w:rPr>
        <w:t>實習職缺：</w:t>
      </w:r>
      <w:r>
        <w:rPr>
          <w:rFonts w:eastAsia="新細明體" w:hint="eastAsia"/>
          <w:sz w:val="24"/>
          <w:lang w:eastAsia="zh-TW"/>
        </w:rPr>
        <w:tab/>
      </w:r>
    </w:p>
    <w:p w:rsidR="008437DF" w:rsidRDefault="008437DF">
      <w:pPr>
        <w:ind w:firstLine="420"/>
        <w:jc w:val="left"/>
        <w:rPr>
          <w:rFonts w:eastAsia="新細明體" w:hint="eastAsia"/>
          <w:b/>
          <w:sz w:val="24"/>
          <w:lang w:eastAsia="zh-TW"/>
        </w:rPr>
      </w:pPr>
      <w:r>
        <w:rPr>
          <w:rFonts w:eastAsia="新細明體" w:hint="eastAsia"/>
          <w:b/>
          <w:sz w:val="24"/>
          <w:lang w:eastAsia="zh-TW"/>
        </w:rPr>
        <w:t>行銷企畫</w:t>
      </w:r>
      <w:r w:rsidR="00F7381A">
        <w:rPr>
          <w:rFonts w:eastAsia="新細明體" w:hint="eastAsia"/>
          <w:b/>
          <w:sz w:val="24"/>
          <w:lang w:eastAsia="zh-TW"/>
        </w:rPr>
        <w:t>助理</w:t>
      </w:r>
    </w:p>
    <w:p w:rsidR="008437DF" w:rsidRDefault="008437DF" w:rsidP="00521440">
      <w:pPr>
        <w:ind w:left="420"/>
        <w:jc w:val="left"/>
        <w:rPr>
          <w:rFonts w:eastAsia="新細明體" w:hint="eastAsia"/>
          <w:sz w:val="24"/>
          <w:lang w:eastAsia="zh-TW"/>
        </w:rPr>
      </w:pPr>
      <w:r>
        <w:rPr>
          <w:rFonts w:eastAsia="新細明體" w:hint="eastAsia"/>
          <w:sz w:val="24"/>
          <w:lang w:eastAsia="zh-TW"/>
        </w:rPr>
        <w:t>實習過程可參與影視產品行銷與包裝的企畫過程，進而明瞭銷售策略</w:t>
      </w:r>
      <w:r w:rsidR="005118C4">
        <w:rPr>
          <w:rFonts w:eastAsia="新細明體" w:hint="eastAsia"/>
          <w:sz w:val="24"/>
          <w:lang w:eastAsia="zh-TW"/>
        </w:rPr>
        <w:t>訂定、異業結盟、廣告購買策略、通路銷售策略、促銷活動規劃等全方位</w:t>
      </w:r>
      <w:r>
        <w:rPr>
          <w:rFonts w:eastAsia="新細明體" w:hint="eastAsia"/>
          <w:sz w:val="24"/>
          <w:lang w:eastAsia="zh-TW"/>
        </w:rPr>
        <w:t>行銷事宜。</w:t>
      </w:r>
    </w:p>
    <w:p w:rsidR="008437DF" w:rsidRDefault="008437DF">
      <w:pPr>
        <w:numPr>
          <w:ilvl w:val="0"/>
          <w:numId w:val="2"/>
        </w:numPr>
        <w:jc w:val="left"/>
        <w:rPr>
          <w:rFonts w:eastAsia="新細明體" w:hint="eastAsia"/>
          <w:b/>
          <w:sz w:val="24"/>
          <w:lang w:eastAsia="zh-TW"/>
        </w:rPr>
      </w:pPr>
      <w:r>
        <w:rPr>
          <w:rFonts w:eastAsia="新細明體" w:hint="eastAsia"/>
          <w:b/>
          <w:sz w:val="24"/>
          <w:lang w:eastAsia="zh-TW"/>
        </w:rPr>
        <w:t xml:space="preserve">　部門：影片製作部</w:t>
      </w:r>
    </w:p>
    <w:p w:rsidR="008437DF" w:rsidRDefault="008437DF">
      <w:pPr>
        <w:ind w:firstLine="420"/>
        <w:jc w:val="left"/>
        <w:rPr>
          <w:rFonts w:eastAsia="新細明體" w:hint="eastAsia"/>
          <w:sz w:val="24"/>
          <w:lang w:eastAsia="zh-TW"/>
        </w:rPr>
      </w:pPr>
      <w:r>
        <w:rPr>
          <w:rFonts w:eastAsia="新細明體" w:hint="eastAsia"/>
          <w:sz w:val="24"/>
          <w:lang w:eastAsia="zh-TW"/>
        </w:rPr>
        <w:t>實習職缺：</w:t>
      </w:r>
    </w:p>
    <w:p w:rsidR="008437DF" w:rsidRDefault="008437DF">
      <w:pPr>
        <w:ind w:left="420"/>
        <w:jc w:val="left"/>
        <w:rPr>
          <w:rFonts w:eastAsia="新細明體" w:hint="eastAsia"/>
          <w:b/>
          <w:sz w:val="24"/>
          <w:lang w:eastAsia="zh-TW"/>
        </w:rPr>
      </w:pPr>
      <w:r>
        <w:rPr>
          <w:rFonts w:eastAsia="新細明體" w:hint="eastAsia"/>
          <w:b/>
          <w:sz w:val="24"/>
          <w:lang w:eastAsia="zh-TW"/>
        </w:rPr>
        <w:t>影視計畫企畫助理</w:t>
      </w:r>
    </w:p>
    <w:p w:rsidR="008437DF" w:rsidRDefault="008437DF" w:rsidP="00521440">
      <w:pPr>
        <w:ind w:leftChars="228" w:left="479"/>
        <w:jc w:val="left"/>
        <w:rPr>
          <w:rFonts w:eastAsia="新細明體" w:hint="eastAsia"/>
          <w:sz w:val="24"/>
          <w:lang w:eastAsia="zh-TW"/>
        </w:rPr>
      </w:pPr>
      <w:r>
        <w:rPr>
          <w:rFonts w:eastAsia="新細明體" w:hint="eastAsia"/>
          <w:sz w:val="24"/>
          <w:lang w:eastAsia="zh-TW"/>
        </w:rPr>
        <w:t>實習過程可以明瞭一個完整的影視計畫是如何發展與成形的，其中包含閱讀、資料蒐集、洽談、企畫案撰寫、籌資等步驟。</w:t>
      </w:r>
    </w:p>
    <w:p w:rsidR="008437DF" w:rsidRDefault="008437DF">
      <w:pPr>
        <w:ind w:firstLine="420"/>
        <w:jc w:val="left"/>
        <w:rPr>
          <w:rFonts w:eastAsia="新細明體" w:hint="eastAsia"/>
          <w:sz w:val="24"/>
          <w:lang w:eastAsia="zh-TW"/>
        </w:rPr>
      </w:pPr>
    </w:p>
    <w:p w:rsidR="008437DF" w:rsidRDefault="008437DF">
      <w:pPr>
        <w:jc w:val="left"/>
        <w:rPr>
          <w:rFonts w:eastAsia="新細明體" w:hint="eastAsia"/>
          <w:b/>
          <w:sz w:val="28"/>
          <w:lang w:eastAsia="zh-TW"/>
        </w:rPr>
      </w:pPr>
      <w:r>
        <w:rPr>
          <w:rFonts w:eastAsia="新細明體" w:hint="eastAsia"/>
          <w:b/>
          <w:sz w:val="28"/>
          <w:lang w:eastAsia="zh-TW"/>
        </w:rPr>
        <w:t>在前景公司實習的三大優點：</w:t>
      </w:r>
    </w:p>
    <w:p w:rsidR="008437DF" w:rsidRDefault="008437DF">
      <w:pPr>
        <w:numPr>
          <w:ilvl w:val="0"/>
          <w:numId w:val="3"/>
        </w:numPr>
        <w:tabs>
          <w:tab w:val="left" w:pos="420"/>
        </w:tabs>
        <w:jc w:val="left"/>
        <w:rPr>
          <w:rFonts w:eastAsia="新細明體" w:hint="eastAsia"/>
          <w:sz w:val="24"/>
          <w:lang w:eastAsia="zh-TW"/>
        </w:rPr>
      </w:pPr>
      <w:r>
        <w:rPr>
          <w:rFonts w:eastAsia="新細明體" w:hint="eastAsia"/>
          <w:sz w:val="24"/>
          <w:lang w:eastAsia="zh-TW"/>
        </w:rPr>
        <w:t>全方位參與影視產業的實際工作，兩個月的實習將能一窺電影產業的全貌。</w:t>
      </w:r>
    </w:p>
    <w:p w:rsidR="008437DF" w:rsidRDefault="008437DF">
      <w:pPr>
        <w:numPr>
          <w:ilvl w:val="0"/>
          <w:numId w:val="3"/>
        </w:numPr>
        <w:tabs>
          <w:tab w:val="left" w:pos="420"/>
        </w:tabs>
        <w:jc w:val="left"/>
        <w:rPr>
          <w:rFonts w:eastAsia="新細明體" w:hint="eastAsia"/>
          <w:sz w:val="24"/>
          <w:lang w:eastAsia="zh-TW"/>
        </w:rPr>
      </w:pPr>
      <w:r>
        <w:rPr>
          <w:rFonts w:eastAsia="新細明體" w:hint="eastAsia"/>
          <w:sz w:val="24"/>
          <w:lang w:eastAsia="zh-TW"/>
        </w:rPr>
        <w:t>前景娛樂有限公司在業界的名聲幾乎保證實習學員能在畢業後迅速被網羅進入這個職場。</w:t>
      </w:r>
    </w:p>
    <w:p w:rsidR="008437DF" w:rsidRDefault="008437DF">
      <w:pPr>
        <w:numPr>
          <w:ilvl w:val="0"/>
          <w:numId w:val="3"/>
        </w:numPr>
        <w:tabs>
          <w:tab w:val="left" w:pos="420"/>
        </w:tabs>
        <w:jc w:val="left"/>
        <w:rPr>
          <w:rFonts w:eastAsia="新細明體" w:hint="eastAsia"/>
          <w:sz w:val="24"/>
          <w:lang w:eastAsia="zh-TW"/>
        </w:rPr>
      </w:pPr>
      <w:r>
        <w:rPr>
          <w:rFonts w:eastAsia="新細明體" w:hint="eastAsia"/>
          <w:sz w:val="24"/>
          <w:lang w:eastAsia="zh-TW"/>
        </w:rPr>
        <w:t>公司交通便利</w:t>
      </w:r>
    </w:p>
    <w:p w:rsidR="008437DF" w:rsidRDefault="008437DF">
      <w:pPr>
        <w:jc w:val="left"/>
        <w:rPr>
          <w:rFonts w:eastAsia="新細明體" w:hint="eastAsia"/>
          <w:sz w:val="24"/>
          <w:lang w:eastAsia="zh-TW"/>
        </w:rPr>
      </w:pPr>
    </w:p>
    <w:p w:rsidR="008437DF" w:rsidRDefault="008437DF">
      <w:pPr>
        <w:jc w:val="left"/>
        <w:rPr>
          <w:rFonts w:eastAsia="新細明體" w:hint="eastAsia"/>
          <w:b/>
          <w:sz w:val="28"/>
          <w:lang w:eastAsia="zh-TW"/>
        </w:rPr>
      </w:pPr>
      <w:r>
        <w:rPr>
          <w:rFonts w:eastAsia="新細明體" w:hint="eastAsia"/>
          <w:b/>
          <w:sz w:val="28"/>
          <w:lang w:eastAsia="zh-TW"/>
        </w:rPr>
        <w:t>實習學員之福利與規定：</w:t>
      </w:r>
    </w:p>
    <w:p w:rsidR="008437DF" w:rsidRDefault="008437DF">
      <w:pPr>
        <w:jc w:val="left"/>
        <w:rPr>
          <w:rFonts w:eastAsia="新細明體" w:hint="eastAsia"/>
          <w:sz w:val="24"/>
          <w:lang w:eastAsia="zh-TW"/>
        </w:rPr>
      </w:pPr>
      <w:r>
        <w:rPr>
          <w:rFonts w:eastAsia="新細明體" w:hint="eastAsia"/>
          <w:sz w:val="24"/>
          <w:lang w:eastAsia="zh-TW"/>
        </w:rPr>
        <w:t>不支薪</w:t>
      </w:r>
    </w:p>
    <w:p w:rsidR="008437DF" w:rsidRDefault="008437DF">
      <w:pPr>
        <w:jc w:val="left"/>
        <w:rPr>
          <w:rFonts w:eastAsia="新細明體" w:hint="eastAsia"/>
          <w:sz w:val="24"/>
          <w:lang w:eastAsia="zh-TW"/>
        </w:rPr>
      </w:pPr>
      <w:r>
        <w:rPr>
          <w:rFonts w:eastAsia="新細明體" w:hint="eastAsia"/>
          <w:sz w:val="24"/>
          <w:lang w:eastAsia="zh-TW"/>
        </w:rPr>
        <w:t>彈性週休二日（如遇活動，週末需</w:t>
      </w:r>
      <w:r w:rsidR="00BB11A4">
        <w:rPr>
          <w:rFonts w:eastAsia="新細明體" w:hint="eastAsia"/>
          <w:sz w:val="24"/>
          <w:lang w:eastAsia="zh-TW"/>
        </w:rPr>
        <w:t>配合</w:t>
      </w:r>
      <w:r>
        <w:rPr>
          <w:rFonts w:eastAsia="新細明體" w:hint="eastAsia"/>
          <w:sz w:val="24"/>
          <w:lang w:eastAsia="zh-TW"/>
        </w:rPr>
        <w:t>加班。）</w:t>
      </w:r>
    </w:p>
    <w:p w:rsidR="008437DF" w:rsidRDefault="008437DF">
      <w:pPr>
        <w:jc w:val="left"/>
        <w:rPr>
          <w:rFonts w:eastAsia="新細明體" w:hint="eastAsia"/>
          <w:sz w:val="24"/>
          <w:lang w:eastAsia="zh-TW"/>
        </w:rPr>
      </w:pPr>
      <w:r>
        <w:rPr>
          <w:rFonts w:eastAsia="新細明體" w:hint="eastAsia"/>
          <w:sz w:val="24"/>
          <w:lang w:eastAsia="zh-TW"/>
        </w:rPr>
        <w:t>實習過程中不得於其他公司兼職</w:t>
      </w:r>
    </w:p>
    <w:p w:rsidR="008437DF" w:rsidRDefault="008437DF">
      <w:pPr>
        <w:jc w:val="left"/>
        <w:rPr>
          <w:rFonts w:eastAsia="新細明體" w:hint="eastAsia"/>
          <w:sz w:val="24"/>
          <w:lang w:eastAsia="zh-TW"/>
        </w:rPr>
      </w:pPr>
    </w:p>
    <w:p w:rsidR="008437DF" w:rsidRDefault="008437DF">
      <w:pPr>
        <w:jc w:val="left"/>
        <w:rPr>
          <w:rFonts w:ascii="新細明體" w:eastAsia="新細明體" w:hAnsi="新細明體" w:hint="eastAsia"/>
          <w:b/>
          <w:sz w:val="28"/>
          <w:lang w:eastAsia="zh-TW"/>
        </w:rPr>
      </w:pPr>
      <w:r>
        <w:rPr>
          <w:rFonts w:ascii="新細明體" w:eastAsia="新細明體" w:hAnsi="新細明體" w:hint="eastAsia"/>
          <w:b/>
          <w:sz w:val="28"/>
          <w:lang w:eastAsia="zh-TW"/>
        </w:rPr>
        <w:t>發行部暑假即將發行的影片：</w:t>
      </w:r>
    </w:p>
    <w:p w:rsidR="0021282F" w:rsidRDefault="003616F3">
      <w:pPr>
        <w:jc w:val="left"/>
        <w:rPr>
          <w:rFonts w:ascii="新細明體" w:eastAsia="新細明體" w:hAnsi="新細明體" w:hint="eastAsia"/>
          <w:sz w:val="24"/>
          <w:lang w:eastAsia="zh-TW"/>
        </w:rPr>
      </w:pPr>
      <w:r>
        <w:rPr>
          <w:rFonts w:ascii="新細明體" w:eastAsia="新細明體" w:hAnsi="新細明體" w:hint="eastAsia"/>
          <w:sz w:val="24"/>
          <w:lang w:eastAsia="zh-TW"/>
        </w:rPr>
        <w:t>《</w:t>
      </w:r>
      <w:r w:rsidR="00F60124">
        <w:rPr>
          <w:rFonts w:ascii="新細明體" w:eastAsia="新細明體" w:hAnsi="新細明體" w:hint="eastAsia"/>
          <w:sz w:val="24"/>
          <w:lang w:eastAsia="zh-TW"/>
        </w:rPr>
        <w:t>Ruined Heart</w:t>
      </w:r>
      <w:r>
        <w:rPr>
          <w:rFonts w:ascii="新細明體" w:eastAsia="新細明體" w:hAnsi="新細明體" w:hint="eastAsia"/>
          <w:sz w:val="24"/>
          <w:lang w:eastAsia="zh-TW"/>
        </w:rPr>
        <w:t>》、《</w:t>
      </w:r>
      <w:r w:rsidR="005118C4">
        <w:rPr>
          <w:rFonts w:ascii="新細明體" w:eastAsia="新細明體" w:hAnsi="新細明體" w:hint="eastAsia"/>
          <w:sz w:val="24"/>
          <w:lang w:eastAsia="zh-TW"/>
        </w:rPr>
        <w:t>海上</w:t>
      </w:r>
      <w:r w:rsidR="00F60124">
        <w:rPr>
          <w:rFonts w:ascii="新細明體" w:eastAsia="新細明體" w:hAnsi="新細明體" w:hint="eastAsia"/>
          <w:sz w:val="24"/>
          <w:lang w:eastAsia="zh-TW"/>
        </w:rPr>
        <w:t>情書</w:t>
      </w:r>
      <w:r>
        <w:rPr>
          <w:rFonts w:ascii="新細明體" w:eastAsia="新細明體" w:hAnsi="新細明體" w:hint="eastAsia"/>
          <w:sz w:val="24"/>
          <w:lang w:eastAsia="zh-TW"/>
        </w:rPr>
        <w:t>》</w:t>
      </w:r>
      <w:r w:rsidR="005118C4">
        <w:rPr>
          <w:rFonts w:ascii="新細明體" w:eastAsia="新細明體" w:hAnsi="新細明體" w:hint="eastAsia"/>
          <w:sz w:val="24"/>
          <w:lang w:eastAsia="zh-TW"/>
        </w:rPr>
        <w:t>、《</w:t>
      </w:r>
      <w:r w:rsidR="00F60124">
        <w:rPr>
          <w:rFonts w:ascii="新細明體" w:eastAsia="新細明體" w:hAnsi="新細明體" w:hint="eastAsia"/>
          <w:sz w:val="24"/>
          <w:lang w:eastAsia="zh-TW"/>
        </w:rPr>
        <w:t>小森食光/冬春篇</w:t>
      </w:r>
      <w:r w:rsidR="005118C4">
        <w:rPr>
          <w:rFonts w:ascii="新細明體" w:eastAsia="新細明體" w:hAnsi="新細明體" w:hint="eastAsia"/>
          <w:sz w:val="24"/>
          <w:lang w:eastAsia="zh-TW"/>
        </w:rPr>
        <w:t>》</w:t>
      </w:r>
    </w:p>
    <w:p w:rsidR="0021282F" w:rsidRDefault="0021282F">
      <w:pPr>
        <w:jc w:val="left"/>
        <w:rPr>
          <w:rFonts w:ascii="新細明體" w:eastAsia="新細明體" w:hAnsi="新細明體" w:hint="eastAsia"/>
          <w:sz w:val="24"/>
          <w:lang w:eastAsia="zh-TW"/>
        </w:rPr>
      </w:pPr>
    </w:p>
    <w:p w:rsidR="008437DF" w:rsidRDefault="008437DF">
      <w:pPr>
        <w:jc w:val="left"/>
        <w:rPr>
          <w:rFonts w:eastAsia="新細明體" w:hint="eastAsia"/>
          <w:b/>
          <w:sz w:val="24"/>
          <w:lang w:eastAsia="zh-TW"/>
        </w:rPr>
      </w:pPr>
      <w:r>
        <w:rPr>
          <w:rFonts w:eastAsia="新細明體" w:hint="eastAsia"/>
          <w:b/>
          <w:sz w:val="24"/>
          <w:lang w:eastAsia="zh-TW"/>
        </w:rPr>
        <w:t>面試流程（請仔細閱讀，切勿遺漏）：</w:t>
      </w:r>
    </w:p>
    <w:p w:rsidR="008437DF" w:rsidRDefault="008437DF">
      <w:pPr>
        <w:numPr>
          <w:ilvl w:val="0"/>
          <w:numId w:val="3"/>
        </w:numPr>
        <w:tabs>
          <w:tab w:val="left" w:pos="420"/>
        </w:tabs>
        <w:jc w:val="left"/>
        <w:rPr>
          <w:rFonts w:eastAsia="新細明體" w:hint="eastAsia"/>
          <w:sz w:val="24"/>
          <w:lang w:eastAsia="zh-TW"/>
        </w:rPr>
      </w:pPr>
      <w:r>
        <w:rPr>
          <w:rFonts w:eastAsia="新細明體" w:hint="eastAsia"/>
          <w:sz w:val="24"/>
          <w:lang w:eastAsia="zh-TW"/>
        </w:rPr>
        <w:t>email</w:t>
      </w:r>
      <w:r>
        <w:rPr>
          <w:rFonts w:eastAsia="新細明體" w:hint="eastAsia"/>
          <w:sz w:val="24"/>
          <w:lang w:eastAsia="zh-TW"/>
        </w:rPr>
        <w:t>履歷（務必含自傳、實習動機與目的）與作品在網路上的連結（平面、網站、影視、裝置或文字作品）</w:t>
      </w:r>
      <w:hyperlink r:id="rId7" w:history="1">
        <w:r>
          <w:rPr>
            <w:rFonts w:eastAsia="新細明體" w:hint="eastAsia"/>
            <w:sz w:val="24"/>
            <w:lang w:eastAsia="zh-TW"/>
          </w:rPr>
          <w:t>至</w:t>
        </w:r>
      </w:hyperlink>
      <w:r>
        <w:rPr>
          <w:rFonts w:eastAsia="新細明體" w:hint="eastAsia"/>
          <w:sz w:val="24"/>
          <w:lang w:eastAsia="zh-TW"/>
        </w:rPr>
        <w:t xml:space="preserve"> </w:t>
      </w:r>
      <w:r w:rsidRPr="00080CED">
        <w:rPr>
          <w:rFonts w:eastAsia="新細明體" w:hint="eastAsia"/>
          <w:color w:val="0000FF"/>
          <w:sz w:val="24"/>
          <w:lang w:eastAsia="zh-TW"/>
        </w:rPr>
        <w:t>info@ffe.com.tw</w:t>
      </w:r>
    </w:p>
    <w:p w:rsidR="008437DF" w:rsidRDefault="008437DF">
      <w:pPr>
        <w:numPr>
          <w:ilvl w:val="0"/>
          <w:numId w:val="3"/>
        </w:numPr>
        <w:tabs>
          <w:tab w:val="left" w:pos="420"/>
        </w:tabs>
        <w:jc w:val="left"/>
        <w:rPr>
          <w:rFonts w:eastAsia="新細明體" w:hint="eastAsia"/>
          <w:sz w:val="24"/>
          <w:lang w:eastAsia="zh-TW"/>
        </w:rPr>
      </w:pPr>
      <w:r>
        <w:rPr>
          <w:rFonts w:eastAsia="新細明體" w:hint="eastAsia"/>
          <w:sz w:val="24"/>
          <w:lang w:eastAsia="zh-TW"/>
        </w:rPr>
        <w:t>若被通知面試，請攜帶列印出來的履歷及部分實體作品（平面、影視或裝置作品）</w:t>
      </w:r>
    </w:p>
    <w:p w:rsidR="008437DF" w:rsidRDefault="008437DF">
      <w:pPr>
        <w:jc w:val="left"/>
        <w:rPr>
          <w:rFonts w:eastAsia="新細明體" w:hint="eastAsia"/>
          <w:sz w:val="24"/>
          <w:lang w:eastAsia="zh-TW"/>
        </w:rPr>
      </w:pPr>
    </w:p>
    <w:p w:rsidR="008437DF" w:rsidRDefault="008437DF">
      <w:pPr>
        <w:jc w:val="left"/>
        <w:rPr>
          <w:rFonts w:eastAsia="新細明體" w:hint="eastAsia"/>
          <w:sz w:val="24"/>
          <w:lang w:eastAsia="zh-TW"/>
        </w:rPr>
      </w:pPr>
    </w:p>
    <w:p w:rsidR="008437DF" w:rsidRDefault="008437DF">
      <w:pPr>
        <w:jc w:val="left"/>
        <w:rPr>
          <w:rFonts w:eastAsia="新細明體" w:hint="eastAsia"/>
          <w:sz w:val="24"/>
          <w:lang w:eastAsia="zh-TW"/>
        </w:rPr>
      </w:pPr>
      <w:r>
        <w:rPr>
          <w:rFonts w:eastAsia="新細明體" w:hint="eastAsia"/>
          <w:sz w:val="24"/>
          <w:lang w:eastAsia="zh-TW"/>
        </w:rPr>
        <w:t>聯絡人：</w:t>
      </w:r>
      <w:r w:rsidR="0021282F">
        <w:rPr>
          <w:rFonts w:eastAsia="新細明體" w:hint="eastAsia"/>
          <w:sz w:val="24"/>
          <w:lang w:eastAsia="zh-TW"/>
        </w:rPr>
        <w:t>熊妤璇</w:t>
      </w:r>
      <w:r>
        <w:rPr>
          <w:rFonts w:eastAsia="新細明體" w:hint="eastAsia"/>
          <w:sz w:val="24"/>
          <w:lang w:eastAsia="zh-TW"/>
        </w:rPr>
        <w:t>；黃茂昌</w:t>
      </w:r>
    </w:p>
    <w:p w:rsidR="008437DF" w:rsidRDefault="008437DF">
      <w:pPr>
        <w:jc w:val="left"/>
        <w:rPr>
          <w:rFonts w:eastAsia="新細明體" w:hint="eastAsia"/>
          <w:sz w:val="24"/>
          <w:lang w:eastAsia="zh-TW"/>
        </w:rPr>
      </w:pPr>
      <w:r>
        <w:rPr>
          <w:rFonts w:eastAsia="新細明體" w:hint="eastAsia"/>
          <w:sz w:val="24"/>
          <w:lang w:eastAsia="zh-TW"/>
        </w:rPr>
        <w:t>電話：</w:t>
      </w:r>
      <w:r>
        <w:rPr>
          <w:rFonts w:eastAsia="新細明體" w:hint="eastAsia"/>
          <w:sz w:val="24"/>
          <w:lang w:eastAsia="zh-TW"/>
        </w:rPr>
        <w:t>02-29262839</w:t>
      </w:r>
    </w:p>
    <w:p w:rsidR="008437DF" w:rsidRDefault="00D53C8E">
      <w:pPr>
        <w:jc w:val="left"/>
        <w:rPr>
          <w:rFonts w:eastAsia="新細明體" w:hint="eastAsia"/>
          <w:sz w:val="24"/>
          <w:lang w:eastAsia="zh-TW"/>
        </w:rPr>
      </w:pPr>
      <w:hyperlink r:id="rId8" w:history="1">
        <w:r w:rsidRPr="00477FCD">
          <w:rPr>
            <w:rStyle w:val="a3"/>
            <w:rFonts w:eastAsia="新細明體" w:hint="eastAsia"/>
            <w:sz w:val="24"/>
            <w:lang w:eastAsia="zh-TW"/>
          </w:rPr>
          <w:t>www.ffe.com.tw</w:t>
        </w:r>
      </w:hyperlink>
    </w:p>
    <w:p w:rsidR="008437DF" w:rsidRDefault="00F7381A">
      <w:pPr>
        <w:jc w:val="left"/>
        <w:rPr>
          <w:rFonts w:eastAsia="新細明體" w:hint="eastAsia"/>
          <w:sz w:val="24"/>
          <w:lang w:eastAsia="zh-TW"/>
        </w:rPr>
      </w:pPr>
      <w:r>
        <w:rPr>
          <w:rFonts w:eastAsia="新細明體" w:hint="eastAsia"/>
          <w:sz w:val="24"/>
          <w:lang w:eastAsia="zh-TW"/>
        </w:rPr>
        <w:t>新北市中和區</w:t>
      </w:r>
      <w:r w:rsidR="008437DF">
        <w:rPr>
          <w:rFonts w:eastAsia="新細明體" w:hint="eastAsia"/>
          <w:sz w:val="24"/>
          <w:lang w:eastAsia="zh-TW"/>
        </w:rPr>
        <w:t>中和路</w:t>
      </w:r>
      <w:r w:rsidR="008437DF">
        <w:rPr>
          <w:rFonts w:eastAsia="新細明體" w:hint="eastAsia"/>
          <w:sz w:val="24"/>
          <w:lang w:eastAsia="zh-TW"/>
        </w:rPr>
        <w:t>358</w:t>
      </w:r>
      <w:r w:rsidR="008437DF">
        <w:rPr>
          <w:rFonts w:eastAsia="新細明體" w:hint="eastAsia"/>
          <w:sz w:val="24"/>
          <w:lang w:eastAsia="zh-TW"/>
        </w:rPr>
        <w:t>號</w:t>
      </w:r>
      <w:r w:rsidR="008437DF">
        <w:rPr>
          <w:rFonts w:eastAsia="新細明體" w:hint="eastAsia"/>
          <w:sz w:val="24"/>
          <w:lang w:eastAsia="zh-TW"/>
        </w:rPr>
        <w:t>7</w:t>
      </w:r>
      <w:r w:rsidR="008437DF">
        <w:rPr>
          <w:rFonts w:eastAsia="新細明體" w:hint="eastAsia"/>
          <w:sz w:val="24"/>
          <w:lang w:eastAsia="zh-TW"/>
        </w:rPr>
        <w:t>樓（永安捷運站出口一分鐘）</w:t>
      </w:r>
    </w:p>
    <w:p w:rsidR="008437DF" w:rsidRDefault="008437DF">
      <w:pPr>
        <w:jc w:val="left"/>
        <w:rPr>
          <w:rFonts w:eastAsia="新細明體" w:hint="eastAsia"/>
          <w:sz w:val="24"/>
          <w:lang w:eastAsia="zh-TW"/>
        </w:rPr>
      </w:pPr>
    </w:p>
    <w:p w:rsidR="008437DF" w:rsidRDefault="008437DF">
      <w:pPr>
        <w:jc w:val="left"/>
        <w:rPr>
          <w:rFonts w:eastAsia="新細明體" w:hint="eastAsia"/>
          <w:sz w:val="24"/>
          <w:lang w:eastAsia="zh-TW"/>
        </w:rPr>
      </w:pPr>
      <w:r>
        <w:rPr>
          <w:rFonts w:eastAsia="新細明體" w:hint="eastAsia"/>
          <w:sz w:val="24"/>
          <w:lang w:eastAsia="zh-TW"/>
        </w:rPr>
        <w:t xml:space="preserve"> </w:t>
      </w:r>
    </w:p>
    <w:sectPr w:rsidR="008437D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AB6" w:rsidRDefault="003D6AB6" w:rsidP="005118C4">
      <w:r>
        <w:separator/>
      </w:r>
    </w:p>
  </w:endnote>
  <w:endnote w:type="continuationSeparator" w:id="0">
    <w:p w:rsidR="003D6AB6" w:rsidRDefault="003D6AB6" w:rsidP="0051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AB6" w:rsidRDefault="003D6AB6" w:rsidP="005118C4">
      <w:r>
        <w:separator/>
      </w:r>
    </w:p>
  </w:footnote>
  <w:footnote w:type="continuationSeparator" w:id="0">
    <w:p w:rsidR="003D6AB6" w:rsidRDefault="003D6AB6" w:rsidP="005118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lvl w:ilvl="0">
      <w:start w:val="1"/>
      <w:numFmt w:val="bullet"/>
      <w:lvlText w:val=""/>
      <w:lvlJc w:val="left"/>
      <w:pPr>
        <w:tabs>
          <w:tab w:val="num" w:pos="420"/>
        </w:tabs>
        <w:ind w:left="420" w:hanging="420"/>
      </w:pPr>
      <w:rPr>
        <w:rFonts w:ascii="Wingdings" w:hAnsi="Wingdings" w:hint="default"/>
      </w:rPr>
    </w:lvl>
  </w:abstractNum>
  <w:abstractNum w:abstractNumId="1">
    <w:nsid w:val="00000006"/>
    <w:multiLevelType w:val="singleLevel"/>
    <w:tmpl w:val="00000006"/>
    <w:lvl w:ilvl="0">
      <w:start w:val="1"/>
      <w:numFmt w:val="bullet"/>
      <w:lvlText w:val=""/>
      <w:lvlJc w:val="left"/>
      <w:pPr>
        <w:tabs>
          <w:tab w:val="num" w:pos="420"/>
        </w:tabs>
        <w:ind w:left="420" w:hanging="420"/>
      </w:pPr>
      <w:rPr>
        <w:rFonts w:ascii="Wingdings" w:hAnsi="Wingdings" w:hint="default"/>
      </w:rPr>
    </w:lvl>
  </w:abstractNum>
  <w:abstractNum w:abstractNumId="2">
    <w:nsid w:val="0000000A"/>
    <w:multiLevelType w:val="multilevel"/>
    <w:tmpl w:val="0000000A"/>
    <w:lvl w:ilvl="0">
      <w:start w:val="1"/>
      <w:numFmt w:val="decimal"/>
      <w:suff w:val="nothing"/>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80CED"/>
    <w:rsid w:val="0021282F"/>
    <w:rsid w:val="00226C01"/>
    <w:rsid w:val="003513F3"/>
    <w:rsid w:val="003616F3"/>
    <w:rsid w:val="003D6AB6"/>
    <w:rsid w:val="005118C4"/>
    <w:rsid w:val="00521440"/>
    <w:rsid w:val="008437DF"/>
    <w:rsid w:val="00BB11A4"/>
    <w:rsid w:val="00D53C8E"/>
    <w:rsid w:val="00F60124"/>
    <w:rsid w:val="00F738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5128466-98B0-47FF-B178-7788C830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lang w:eastAsia="zh-CN"/>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Pr>
      <w:color w:val="0000FF"/>
      <w:u w:val="single"/>
    </w:rPr>
  </w:style>
  <w:style w:type="paragraph" w:styleId="a4">
    <w:name w:val="header"/>
    <w:basedOn w:val="a"/>
    <w:link w:val="a5"/>
    <w:rsid w:val="005118C4"/>
    <w:pPr>
      <w:tabs>
        <w:tab w:val="center" w:pos="4153"/>
        <w:tab w:val="right" w:pos="8306"/>
      </w:tabs>
      <w:snapToGrid w:val="0"/>
    </w:pPr>
    <w:rPr>
      <w:sz w:val="20"/>
    </w:rPr>
  </w:style>
  <w:style w:type="character" w:customStyle="1" w:styleId="a5">
    <w:name w:val="頁首 字元"/>
    <w:basedOn w:val="a0"/>
    <w:link w:val="a4"/>
    <w:rsid w:val="005118C4"/>
    <w:rPr>
      <w:kern w:val="2"/>
      <w:lang w:eastAsia="zh-CN"/>
    </w:rPr>
  </w:style>
  <w:style w:type="paragraph" w:styleId="a6">
    <w:name w:val="footer"/>
    <w:basedOn w:val="a"/>
    <w:link w:val="a7"/>
    <w:rsid w:val="005118C4"/>
    <w:pPr>
      <w:tabs>
        <w:tab w:val="center" w:pos="4153"/>
        <w:tab w:val="right" w:pos="8306"/>
      </w:tabs>
      <w:snapToGrid w:val="0"/>
    </w:pPr>
    <w:rPr>
      <w:sz w:val="20"/>
    </w:rPr>
  </w:style>
  <w:style w:type="character" w:customStyle="1" w:styleId="a7">
    <w:name w:val="頁尾 字元"/>
    <w:basedOn w:val="a0"/>
    <w:link w:val="a6"/>
    <w:rsid w:val="005118C4"/>
    <w:rPr>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fe.com.tw" TargetMode="External"/><Relationship Id="rId3" Type="http://schemas.openxmlformats.org/officeDocument/2006/relationships/settings" Target="settings.xml"/><Relationship Id="rId7" Type="http://schemas.openxmlformats.org/officeDocument/2006/relationships/hyperlink" Target="mailto:&#33267;intern.ff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Normal.wpt</Template>
  <TotalTime>0</TotalTime>
  <Pages>2</Pages>
  <Words>564</Words>
  <Characters>193</Characters>
  <Application>Microsoft Office Word</Application>
  <DocSecurity>4</DocSecurity>
  <PresentationFormat/>
  <Lines>1</Lines>
  <Paragraphs>1</Paragraphs>
  <Slides>0</Slides>
  <Notes>0</Notes>
  <HiddenSlides>0</HiddenSlides>
  <MMClips>0</MMClips>
  <ScaleCrop>false</ScaleCrop>
  <Company/>
  <LinksUpToDate>false</LinksUpToDate>
  <CharactersWithSpaces>756</CharactersWithSpaces>
  <SharedDoc>false</SharedDoc>
  <HLinks>
    <vt:vector size="12" baseType="variant">
      <vt:variant>
        <vt:i4>8192046</vt:i4>
      </vt:variant>
      <vt:variant>
        <vt:i4>3</vt:i4>
      </vt:variant>
      <vt:variant>
        <vt:i4>0</vt:i4>
      </vt:variant>
      <vt:variant>
        <vt:i4>5</vt:i4>
      </vt:variant>
      <vt:variant>
        <vt:lpwstr>http://www.ffe.com.tw/</vt:lpwstr>
      </vt:variant>
      <vt:variant>
        <vt:lpwstr/>
      </vt:variant>
      <vt:variant>
        <vt:i4>-2121072536</vt:i4>
      </vt:variant>
      <vt:variant>
        <vt:i4>0</vt:i4>
      </vt:variant>
      <vt:variant>
        <vt:i4>0</vt:i4>
      </vt:variant>
      <vt:variant>
        <vt:i4>5</vt:i4>
      </vt:variant>
      <vt:variant>
        <vt:lpwstr>mailto:至intern.ffe@gmail.com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前景娛樂有限公司2009.9-2010.6實習機會</dc:title>
  <dc:subject/>
  <dc:creator>Patrick</dc:creator>
  <cp:keywords/>
  <cp:lastModifiedBy>Li DrEAm</cp:lastModifiedBy>
  <cp:revision>2</cp:revision>
  <cp:lastPrinted>1899-12-30T00:00:00Z</cp:lastPrinted>
  <dcterms:created xsi:type="dcterms:W3CDTF">2015-04-20T05:34:00Z</dcterms:created>
  <dcterms:modified xsi:type="dcterms:W3CDTF">2015-04-20T05:34:00Z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2052-6.3.0.1705</vt:lpwstr>
  </property>
</Properties>
</file>